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5C" w:rsidRDefault="0019358A">
      <w:pPr>
        <w:rPr>
          <w:b/>
          <w:bCs/>
          <w:sz w:val="28"/>
          <w:szCs w:val="28"/>
          <w:lang w:bidi="ar-JO"/>
        </w:rPr>
      </w:pPr>
      <w:r w:rsidRPr="0019358A">
        <w:rPr>
          <w:b/>
          <w:bCs/>
          <w:sz w:val="28"/>
          <w:szCs w:val="28"/>
          <w:lang w:bidi="ar-J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347"/>
        <w:gridCol w:w="4166"/>
      </w:tblGrid>
      <w:tr w:rsidR="00FE4EB3" w:rsidTr="00192C84">
        <w:tc>
          <w:tcPr>
            <w:tcW w:w="9026" w:type="dxa"/>
            <w:gridSpan w:val="3"/>
            <w:shd w:val="clear" w:color="auto" w:fill="BFBFBF" w:themeFill="background1" w:themeFillShade="BF"/>
          </w:tcPr>
          <w:p w:rsidR="00FE4EB3" w:rsidRPr="00192C84" w:rsidRDefault="00CB34C0" w:rsidP="0097420B">
            <w:pPr>
              <w:spacing w:before="120"/>
              <w:rPr>
                <w:lang w:bidi="ar-JO"/>
              </w:rPr>
            </w:pPr>
            <w:r w:rsidRPr="00192C84">
              <w:rPr>
                <w:b/>
                <w:bCs/>
                <w:lang w:bidi="ar-JO"/>
              </w:rPr>
              <w:t>Personal Information (Applicant):</w:t>
            </w:r>
          </w:p>
        </w:tc>
      </w:tr>
      <w:tr w:rsidR="008B1444" w:rsidTr="008B1444">
        <w:tc>
          <w:tcPr>
            <w:tcW w:w="4860" w:type="dxa"/>
            <w:gridSpan w:val="2"/>
          </w:tcPr>
          <w:p w:rsidR="008B1444" w:rsidRDefault="008B1444" w:rsidP="0054493C">
            <w:pPr>
              <w:spacing w:before="120"/>
              <w:rPr>
                <w:lang w:bidi="ar-JO"/>
              </w:rPr>
            </w:pPr>
            <w:r w:rsidRPr="008D7AFE">
              <w:rPr>
                <w:rFonts w:ascii="Times New Roman" w:hAnsi="Times New Roman" w:cs="Times New Roman"/>
              </w:rPr>
              <w:t>Student name:</w:t>
            </w:r>
            <w:r w:rsidRPr="008D7AFE">
              <w:rPr>
                <w:rFonts w:ascii="Times New Roman" w:hAnsi="Times New Roman" w:cs="Times New Roman"/>
              </w:rPr>
              <w:tab/>
            </w:r>
            <w:r>
              <w:rPr>
                <w:sz w:val="20"/>
                <w:szCs w:val="20"/>
              </w:rPr>
              <w:t xml:space="preserve"> </w:t>
            </w:r>
            <w:r w:rsidRPr="00AB6298">
              <w:rPr>
                <w:lang w:bidi="ar-JO"/>
              </w:rPr>
              <w:t xml:space="preserve"> </w:t>
            </w:r>
            <w:r>
              <w:rPr>
                <w:lang w:bidi="ar-JO"/>
              </w:rPr>
              <w:t xml:space="preserve"> </w:t>
            </w:r>
            <w:r>
              <w:rPr>
                <w:lang w:bidi="ar-JO"/>
              </w:rPr>
              <w:fldChar w:fldCharType="begin">
                <w:ffData>
                  <w:name w:val="Text4"/>
                  <w:enabled/>
                  <w:calcOnExit w:val="0"/>
                  <w:textInput/>
                </w:ffData>
              </w:fldChar>
            </w:r>
            <w:bookmarkStart w:id="0" w:name="Text4"/>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bookmarkEnd w:id="0"/>
          </w:p>
        </w:tc>
        <w:tc>
          <w:tcPr>
            <w:tcW w:w="4166" w:type="dxa"/>
          </w:tcPr>
          <w:p w:rsidR="008B1444" w:rsidRDefault="008B1444" w:rsidP="0054493C">
            <w:pPr>
              <w:pStyle w:val="Default"/>
              <w:rPr>
                <w:lang w:bidi="ar-JO"/>
              </w:rPr>
            </w:pPr>
            <w:r>
              <w:t xml:space="preserve"> </w:t>
            </w:r>
            <w:r w:rsidRPr="008D7AFE">
              <w:rPr>
                <w:rFonts w:ascii="Times New Roman" w:hAnsi="Times New Roman" w:cs="Times New Roman"/>
              </w:rPr>
              <w:t>Student ID</w:t>
            </w:r>
            <w:r w:rsidR="00EA3E45">
              <w:rPr>
                <w:rFonts w:ascii="Times New Roman" w:hAnsi="Times New Roman" w:cs="Times New Roman"/>
              </w:rPr>
              <w:t>:</w:t>
            </w:r>
            <w:r>
              <w:rPr>
                <w:lang w:bidi="ar-JO"/>
              </w:rPr>
              <w:t xml:space="preserve"> </w:t>
            </w:r>
            <w:r>
              <w:rPr>
                <w:lang w:bidi="ar-JO"/>
              </w:rPr>
              <w:fldChar w:fldCharType="begin">
                <w:ffData>
                  <w:name w:val="Text5"/>
                  <w:enabled/>
                  <w:calcOnExit w:val="0"/>
                  <w:textInput/>
                </w:ffData>
              </w:fldChar>
            </w:r>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p>
          <w:p w:rsidR="008B1444" w:rsidRDefault="008B1444" w:rsidP="008B1444">
            <w:pPr>
              <w:spacing w:before="120"/>
              <w:rPr>
                <w:lang w:bidi="ar-JO"/>
              </w:rPr>
            </w:pPr>
            <w:r>
              <w:t xml:space="preserve"> </w:t>
            </w:r>
          </w:p>
        </w:tc>
      </w:tr>
      <w:tr w:rsidR="008B1444" w:rsidTr="008243D2">
        <w:trPr>
          <w:trHeight w:val="270"/>
        </w:trPr>
        <w:tc>
          <w:tcPr>
            <w:tcW w:w="9026" w:type="dxa"/>
            <w:gridSpan w:val="3"/>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Title of Thesis:</w:t>
            </w:r>
            <w:r w:rsidR="008243D2">
              <w:rPr>
                <w:lang w:bidi="ar-JO"/>
              </w:rPr>
              <w:t xml:space="preserve"> </w:t>
            </w:r>
            <w:r w:rsidR="008243D2">
              <w:rPr>
                <w:lang w:bidi="ar-JO"/>
              </w:rPr>
              <w:fldChar w:fldCharType="begin">
                <w:ffData>
                  <w:name w:val="Text4"/>
                  <w:enabled/>
                  <w:calcOnExit w:val="0"/>
                  <w:textInput/>
                </w:ffData>
              </w:fldChar>
            </w:r>
            <w:r w:rsidR="008243D2">
              <w:rPr>
                <w:lang w:bidi="ar-JO"/>
              </w:rPr>
              <w:instrText xml:space="preserve"> FORMTEXT </w:instrText>
            </w:r>
            <w:r w:rsidR="008243D2">
              <w:rPr>
                <w:lang w:bidi="ar-JO"/>
              </w:rPr>
            </w:r>
            <w:r w:rsidR="008243D2">
              <w:rPr>
                <w:lang w:bidi="ar-JO"/>
              </w:rPr>
              <w:fldChar w:fldCharType="separate"/>
            </w:r>
            <w:r w:rsidR="008243D2">
              <w:rPr>
                <w:noProof/>
                <w:lang w:bidi="ar-JO"/>
              </w:rPr>
              <w:t> </w:t>
            </w:r>
            <w:r w:rsidR="008243D2">
              <w:rPr>
                <w:noProof/>
                <w:lang w:bidi="ar-JO"/>
              </w:rPr>
              <w:t> </w:t>
            </w:r>
            <w:r w:rsidR="008243D2">
              <w:rPr>
                <w:noProof/>
                <w:lang w:bidi="ar-JO"/>
              </w:rPr>
              <w:t> </w:t>
            </w:r>
            <w:r w:rsidR="008243D2">
              <w:rPr>
                <w:noProof/>
                <w:lang w:bidi="ar-JO"/>
              </w:rPr>
              <w:t> </w:t>
            </w:r>
            <w:r w:rsidR="008243D2">
              <w:rPr>
                <w:noProof/>
                <w:lang w:bidi="ar-JO"/>
              </w:rPr>
              <w:t> </w:t>
            </w:r>
            <w:r w:rsidR="008243D2">
              <w:rPr>
                <w:lang w:bidi="ar-JO"/>
              </w:rPr>
              <w:fldChar w:fldCharType="end"/>
            </w:r>
          </w:p>
          <w:p w:rsidR="008B1444" w:rsidRDefault="008B1444" w:rsidP="0097420B">
            <w:pPr>
              <w:spacing w:before="120"/>
              <w:rPr>
                <w:lang w:bidi="ar-JO"/>
              </w:rPr>
            </w:pPr>
          </w:p>
        </w:tc>
      </w:tr>
      <w:tr w:rsidR="008B1444" w:rsidTr="00D6538F">
        <w:tc>
          <w:tcPr>
            <w:tcW w:w="9026" w:type="dxa"/>
            <w:gridSpan w:val="3"/>
          </w:tcPr>
          <w:p w:rsidR="008B1444" w:rsidRPr="008B1444" w:rsidRDefault="00EA3E45" w:rsidP="00EA3E45">
            <w:pPr>
              <w:jc w:val="both"/>
              <w:rPr>
                <w:rFonts w:ascii="Times New Roman" w:eastAsiaTheme="minorEastAsia" w:hAnsi="Times New Roman" w:cs="Times New Roman"/>
                <w:color w:val="000000"/>
                <w:sz w:val="24"/>
                <w:szCs w:val="24"/>
                <w:lang w:val="en-US" w:eastAsia="zh-CN"/>
              </w:rPr>
            </w:pPr>
            <w:r>
              <w:rPr>
                <w:rFonts w:ascii="Times New Roman" w:eastAsiaTheme="minorEastAsia" w:hAnsi="Times New Roman" w:cs="Times New Roman"/>
                <w:color w:val="000000"/>
                <w:sz w:val="24"/>
                <w:szCs w:val="24"/>
                <w:lang w:val="en-US" w:eastAsia="zh-CN"/>
              </w:rPr>
              <w:t>School</w:t>
            </w:r>
            <w:r w:rsidR="003B19FF">
              <w:rPr>
                <w:rFonts w:ascii="Times New Roman" w:eastAsiaTheme="minorEastAsia" w:hAnsi="Times New Roman" w:cs="Times New Roman"/>
                <w:color w:val="000000"/>
                <w:sz w:val="24"/>
                <w:szCs w:val="24"/>
                <w:lang w:val="en-US" w:eastAsia="zh-CN"/>
              </w:rPr>
              <w:t>:</w:t>
            </w:r>
            <w:r w:rsidR="003B19FF">
              <w:rPr>
                <w:lang w:bidi="ar-JO"/>
              </w:rPr>
              <w:t xml:space="preserve"> </w:t>
            </w:r>
            <w:r w:rsidR="003B19FF">
              <w:rPr>
                <w:lang w:bidi="ar-JO"/>
              </w:rPr>
              <w:fldChar w:fldCharType="begin">
                <w:ffData>
                  <w:name w:val="Text4"/>
                  <w:enabled/>
                  <w:calcOnExit w:val="0"/>
                  <w:textInput/>
                </w:ffData>
              </w:fldChar>
            </w:r>
            <w:r w:rsidR="003B19FF">
              <w:rPr>
                <w:lang w:bidi="ar-JO"/>
              </w:rPr>
              <w:instrText xml:space="preserve"> FORMTEXT </w:instrText>
            </w:r>
            <w:r w:rsidR="003B19FF">
              <w:rPr>
                <w:lang w:bidi="ar-JO"/>
              </w:rPr>
            </w:r>
            <w:r w:rsidR="003B19FF">
              <w:rPr>
                <w:lang w:bidi="ar-JO"/>
              </w:rPr>
              <w:fldChar w:fldCharType="separate"/>
            </w:r>
            <w:r w:rsidR="003B19FF">
              <w:rPr>
                <w:noProof/>
                <w:lang w:bidi="ar-JO"/>
              </w:rPr>
              <w:t> </w:t>
            </w:r>
            <w:r w:rsidR="003B19FF">
              <w:rPr>
                <w:noProof/>
                <w:lang w:bidi="ar-JO"/>
              </w:rPr>
              <w:t> </w:t>
            </w:r>
            <w:r w:rsidR="003B19FF">
              <w:rPr>
                <w:noProof/>
                <w:lang w:bidi="ar-JO"/>
              </w:rPr>
              <w:t> </w:t>
            </w:r>
            <w:r w:rsidR="003B19FF">
              <w:rPr>
                <w:noProof/>
                <w:lang w:bidi="ar-JO"/>
              </w:rPr>
              <w:t> </w:t>
            </w:r>
            <w:r w:rsidR="003B19FF">
              <w:rPr>
                <w:noProof/>
                <w:lang w:bidi="ar-JO"/>
              </w:rPr>
              <w:t> </w:t>
            </w:r>
            <w:r w:rsidR="003B19FF">
              <w:rPr>
                <w:lang w:bidi="ar-JO"/>
              </w:rPr>
              <w:fldChar w:fldCharType="end"/>
            </w:r>
          </w:p>
          <w:p w:rsidR="008B1444" w:rsidRPr="008B1444" w:rsidRDefault="008B1444" w:rsidP="003B19FF">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  </w:t>
            </w:r>
            <w:r w:rsidR="003B19FF">
              <w:rPr>
                <w:rFonts w:ascii="Times New Roman" w:eastAsiaTheme="minorEastAsia" w:hAnsi="Times New Roman" w:cs="Times New Roman"/>
                <w:color w:val="000000"/>
                <w:sz w:val="24"/>
                <w:szCs w:val="24"/>
                <w:lang w:val="en-US" w:eastAsia="zh-CN"/>
              </w:rPr>
              <w:t xml:space="preserve">  </w:t>
            </w:r>
          </w:p>
        </w:tc>
      </w:tr>
      <w:tr w:rsidR="008B1444" w:rsidTr="00D6538F">
        <w:tc>
          <w:tcPr>
            <w:tcW w:w="9026" w:type="dxa"/>
            <w:gridSpan w:val="3"/>
          </w:tcPr>
          <w:p w:rsidR="00EA3E45" w:rsidRDefault="00EA3E45"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bookmarkStart w:id="1" w:name="_GoBack"/>
            <w:bookmarkEnd w:id="1"/>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8"/>
                <w:szCs w:val="28"/>
                <w:lang w:val="en-US" w:eastAsia="zh-CN"/>
              </w:rPr>
            </w:pPr>
            <w:r w:rsidRPr="008B1444">
              <w:rPr>
                <w:rFonts w:ascii="Times New Roman" w:eastAsiaTheme="minorEastAsia" w:hAnsi="Times New Roman" w:cs="Times New Roman"/>
                <w:color w:val="000000"/>
                <w:sz w:val="24"/>
                <w:szCs w:val="24"/>
                <w:lang w:val="en-US" w:eastAsia="zh-CN"/>
              </w:rPr>
              <w:t xml:space="preserve">Copyright to this thesis is hereby transferred to the German Jordanian University (GJU), and will be effective when the thesis is approved and signed by the main supervisor. </w:t>
            </w: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This Form enables GJU to protect the copyrighted material for the above student as an author. The author's proprietary rights, however remain. The exclusive rights to reproduce and distribute the thesis, including reprints, photographic reproductions, or any other reproductions of similar nature and translations will remain at GJU. This will also include the right to reproduce and publish in machine-readable PDF form. </w:t>
            </w: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The student reserves the following rights:</w:t>
            </w:r>
          </w:p>
          <w:p w:rsidR="008B1444" w:rsidRP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All proprietary rights including patent rights. </w:t>
            </w:r>
          </w:p>
          <w:p w:rsidR="008B1444" w:rsidRP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To use all or part of the thesis in future works of their own</w:t>
            </w:r>
          </w:p>
          <w:p w:rsid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To make copies for personal use.</w:t>
            </w:r>
          </w:p>
          <w:p w:rsidR="00EA3E45" w:rsidRDefault="00EA3E45" w:rsidP="00EA3E45">
            <w:pPr>
              <w:autoSpaceDE w:val="0"/>
              <w:autoSpaceDN w:val="0"/>
              <w:adjustRightInd w:val="0"/>
              <w:jc w:val="both"/>
              <w:rPr>
                <w:rFonts w:ascii="Times New Roman" w:eastAsiaTheme="minorEastAsia" w:hAnsi="Times New Roman" w:cs="Times New Roman"/>
                <w:color w:val="000000"/>
                <w:sz w:val="24"/>
                <w:szCs w:val="24"/>
                <w:lang w:val="en-US" w:eastAsia="zh-CN"/>
              </w:rPr>
            </w:pPr>
          </w:p>
          <w:p w:rsidR="00EA3E45" w:rsidRPr="008B1444" w:rsidRDefault="00EA3E45" w:rsidP="00EA3E45">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jc w:val="both"/>
              <w:rPr>
                <w:rFonts w:ascii="Times New Roman" w:eastAsiaTheme="minorEastAsia" w:hAnsi="Times New Roman" w:cs="Times New Roman"/>
                <w:color w:val="000000"/>
                <w:sz w:val="24"/>
                <w:szCs w:val="24"/>
                <w:lang w:val="en-US" w:eastAsia="zh-CN"/>
              </w:rPr>
            </w:pPr>
          </w:p>
        </w:tc>
      </w:tr>
      <w:tr w:rsidR="008B1444" w:rsidTr="008243D2">
        <w:trPr>
          <w:trHeight w:val="522"/>
        </w:trPr>
        <w:tc>
          <w:tcPr>
            <w:tcW w:w="4513" w:type="dxa"/>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D7AFE">
              <w:rPr>
                <w:rFonts w:ascii="Times New Roman" w:hAnsi="Times New Roman" w:cs="Times New Roman"/>
              </w:rPr>
              <w:t>Signature</w:t>
            </w:r>
            <w:r>
              <w:rPr>
                <w:rFonts w:ascii="Times New Roman" w:hAnsi="Times New Roman" w:cs="Times New Roman"/>
              </w:rPr>
              <w:t>:</w:t>
            </w:r>
          </w:p>
        </w:tc>
        <w:tc>
          <w:tcPr>
            <w:tcW w:w="4513" w:type="dxa"/>
            <w:gridSpan w:val="2"/>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D7AFE">
              <w:rPr>
                <w:rFonts w:ascii="Times New Roman" w:hAnsi="Times New Roman" w:cs="Times New Roman"/>
              </w:rPr>
              <w:t>email:</w:t>
            </w:r>
          </w:p>
        </w:tc>
      </w:tr>
      <w:tr w:rsidR="008B1444" w:rsidTr="008243D2">
        <w:trPr>
          <w:trHeight w:val="450"/>
        </w:trPr>
        <w:tc>
          <w:tcPr>
            <w:tcW w:w="9026" w:type="dxa"/>
            <w:gridSpan w:val="3"/>
          </w:tcPr>
          <w:p w:rsidR="00EA3E45" w:rsidRDefault="00EA3E45" w:rsidP="008B1444">
            <w:pPr>
              <w:autoSpaceDE w:val="0"/>
              <w:autoSpaceDN w:val="0"/>
              <w:adjustRightInd w:val="0"/>
              <w:jc w:val="both"/>
              <w:rPr>
                <w:rFonts w:ascii="Times New Roman" w:hAnsi="Times New Roman" w:cs="Times New Roman"/>
              </w:rPr>
            </w:pPr>
          </w:p>
          <w:p w:rsidR="008B1444" w:rsidRPr="008D7AFE" w:rsidRDefault="008B1444" w:rsidP="008B1444">
            <w:pPr>
              <w:autoSpaceDE w:val="0"/>
              <w:autoSpaceDN w:val="0"/>
              <w:adjustRightInd w:val="0"/>
              <w:jc w:val="both"/>
              <w:rPr>
                <w:rFonts w:ascii="Times New Roman" w:hAnsi="Times New Roman" w:cs="Times New Roman"/>
              </w:rPr>
            </w:pPr>
            <w:r>
              <w:rPr>
                <w:rFonts w:ascii="Times New Roman" w:hAnsi="Times New Roman" w:cs="Times New Roman"/>
              </w:rPr>
              <w:t>Date:</w:t>
            </w:r>
          </w:p>
        </w:tc>
      </w:tr>
    </w:tbl>
    <w:p w:rsidR="000222D2" w:rsidRPr="000222D2" w:rsidRDefault="000222D2" w:rsidP="0005670D">
      <w:pPr>
        <w:spacing w:after="0" w:line="240" w:lineRule="auto"/>
        <w:rPr>
          <w:i/>
          <w:iCs/>
          <w:sz w:val="20"/>
          <w:szCs w:val="20"/>
          <w:lang w:bidi="ar-JO"/>
        </w:rPr>
      </w:pPr>
    </w:p>
    <w:sectPr w:rsidR="000222D2" w:rsidRPr="000222D2" w:rsidSect="00491420">
      <w:headerReference w:type="default" r:id="rId8"/>
      <w:footerReference w:type="default" r:id="rId9"/>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05" w:rsidRDefault="00251605" w:rsidP="00BF3B2A">
      <w:pPr>
        <w:spacing w:after="0" w:line="240" w:lineRule="auto"/>
      </w:pPr>
      <w:r>
        <w:separator/>
      </w:r>
    </w:p>
  </w:endnote>
  <w:endnote w:type="continuationSeparator" w:id="0">
    <w:p w:rsidR="00251605" w:rsidRDefault="00251605"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A432D4" w:rsidRDefault="00EA3E45">
        <w:pPr>
          <w:pStyle w:val="Footer"/>
          <w:jc w:val="center"/>
        </w:pPr>
        <w:r>
          <w:t>1/</w:t>
        </w:r>
        <w:r w:rsidR="00F02F39">
          <w:fldChar w:fldCharType="begin"/>
        </w:r>
        <w:r w:rsidR="00A432D4">
          <w:instrText xml:space="preserve"> PAGE   \* MERGEFORMAT </w:instrText>
        </w:r>
        <w:r w:rsidR="00F02F39">
          <w:fldChar w:fldCharType="separate"/>
        </w:r>
        <w:r w:rsidR="00081099">
          <w:rPr>
            <w:noProof/>
          </w:rPr>
          <w:t>1</w:t>
        </w:r>
        <w:r w:rsidR="00F02F39">
          <w:rPr>
            <w:noProof/>
          </w:rPr>
          <w:fldChar w:fldCharType="end"/>
        </w:r>
      </w:p>
    </w:sdtContent>
  </w:sdt>
  <w:p w:rsidR="00A432D4" w:rsidRDefault="00A4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05" w:rsidRDefault="00251605" w:rsidP="00BF3B2A">
      <w:pPr>
        <w:spacing w:after="0" w:line="240" w:lineRule="auto"/>
      </w:pPr>
      <w:r>
        <w:separator/>
      </w:r>
    </w:p>
  </w:footnote>
  <w:footnote w:type="continuationSeparator" w:id="0">
    <w:p w:rsidR="00251605" w:rsidRDefault="00251605"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50" w:rsidRPr="00DF7450" w:rsidRDefault="00081099" w:rsidP="00EA3E45">
    <w:pPr>
      <w:pStyle w:val="Default"/>
      <w:jc w:val="center"/>
      <w:rPr>
        <w:rFonts w:ascii="Times New Roman" w:eastAsiaTheme="minorEastAsia" w:hAnsi="Times New Roman" w:cs="Times New Roman"/>
        <w:sz w:val="28"/>
        <w:szCs w:val="28"/>
        <w:lang w:eastAsia="zh-CN"/>
      </w:rPr>
    </w:pPr>
    <w:r w:rsidRPr="00081099">
      <w:rPr>
        <w:rFonts w:ascii="Times New Roman" w:eastAsiaTheme="minorEastAsia" w:hAnsi="Times New Roman" w:cs="Times New Roman"/>
        <w:noProof/>
      </w:rPr>
      <w:drawing>
        <wp:inline distT="0" distB="0" distL="0" distR="0">
          <wp:extent cx="5731510" cy="906334"/>
          <wp:effectExtent l="0" t="0" r="2540" b="8255"/>
          <wp:docPr id="1" name="Picture 1"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6334"/>
                  </a:xfrm>
                  <a:prstGeom prst="rect">
                    <a:avLst/>
                  </a:prstGeom>
                  <a:noFill/>
                  <a:ln>
                    <a:noFill/>
                  </a:ln>
                </pic:spPr>
              </pic:pic>
            </a:graphicData>
          </a:graphic>
        </wp:inline>
      </w:drawing>
    </w:r>
    <w:r w:rsidR="00DF7450" w:rsidRPr="00DF7450">
      <w:rPr>
        <w:rFonts w:ascii="Times New Roman" w:eastAsiaTheme="minorEastAsia" w:hAnsi="Times New Roman" w:cs="Times New Roman"/>
        <w:lang w:eastAsia="zh-CN"/>
      </w:rPr>
      <w:t>TRANSFER OF COPYRIGHT FORM</w:t>
    </w:r>
  </w:p>
  <w:p w:rsidR="00EA3E45" w:rsidRPr="00081099" w:rsidRDefault="00081099" w:rsidP="00081099">
    <w:pPr>
      <w:pStyle w:val="Header"/>
      <w:jc w:val="center"/>
      <w:rPr>
        <w:sz w:val="24"/>
        <w:szCs w:val="24"/>
        <w:lang w:val="en-US"/>
      </w:rPr>
    </w:pPr>
    <w:r>
      <w:rPr>
        <w:noProof/>
      </w:rPr>
      <mc:AlternateContent>
        <mc:Choice Requires="wps">
          <w:drawing>
            <wp:anchor distT="0" distB="0" distL="114300" distR="114300" simplePos="0" relativeHeight="251660288" behindDoc="0" locked="0" layoutInCell="1" allowOverlap="1" wp14:anchorId="1F58E113" wp14:editId="2FBF6076">
              <wp:simplePos x="0" y="0"/>
              <wp:positionH relativeFrom="margin">
                <wp:align>center</wp:align>
              </wp:positionH>
              <wp:positionV relativeFrom="paragraph">
                <wp:posOffset>245745</wp:posOffset>
              </wp:positionV>
              <wp:extent cx="69475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0041D"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47.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" strokecolor="black [3040]" strokeweight="1.25pt">
              <w10:wrap anchorx="margin"/>
            </v:line>
          </w:pict>
        </mc:Fallback>
      </mc:AlternateContent>
    </w:r>
    <w:r w:rsidR="00EA3E45" w:rsidRPr="00192C84">
      <w:rPr>
        <w:sz w:val="24"/>
        <w:szCs w:val="24"/>
        <w:lang w:val="en-US"/>
      </w:rPr>
      <w:t>GS-F 3</w:t>
    </w:r>
    <w:r w:rsidR="00745A31">
      <w:rPr>
        <w:rFonts w:hint="cs"/>
        <w:sz w:val="24"/>
        <w:szCs w:val="24"/>
        <w:rtl/>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A4A5C"/>
    <w:multiLevelType w:val="hybridMultilevel"/>
    <w:tmpl w:val="D07A5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0320D"/>
    <w:rsid w:val="00016EB4"/>
    <w:rsid w:val="000222D2"/>
    <w:rsid w:val="00026F0C"/>
    <w:rsid w:val="00031B5C"/>
    <w:rsid w:val="000446CB"/>
    <w:rsid w:val="0005670D"/>
    <w:rsid w:val="00063832"/>
    <w:rsid w:val="00063FC0"/>
    <w:rsid w:val="00073183"/>
    <w:rsid w:val="00075837"/>
    <w:rsid w:val="000801BA"/>
    <w:rsid w:val="00081099"/>
    <w:rsid w:val="0009719A"/>
    <w:rsid w:val="0009778A"/>
    <w:rsid w:val="000A736B"/>
    <w:rsid w:val="000B72EA"/>
    <w:rsid w:val="000C23A4"/>
    <w:rsid w:val="000D66EC"/>
    <w:rsid w:val="000F608E"/>
    <w:rsid w:val="00126FDB"/>
    <w:rsid w:val="00137FCB"/>
    <w:rsid w:val="00141625"/>
    <w:rsid w:val="0015000C"/>
    <w:rsid w:val="00155AED"/>
    <w:rsid w:val="001564C0"/>
    <w:rsid w:val="00172072"/>
    <w:rsid w:val="00186C8B"/>
    <w:rsid w:val="00192C84"/>
    <w:rsid w:val="0019358A"/>
    <w:rsid w:val="00197EDF"/>
    <w:rsid w:val="001A56E0"/>
    <w:rsid w:val="001B6B9B"/>
    <w:rsid w:val="001E58CC"/>
    <w:rsid w:val="001F60E9"/>
    <w:rsid w:val="002140B4"/>
    <w:rsid w:val="00226AC8"/>
    <w:rsid w:val="00235A58"/>
    <w:rsid w:val="00251605"/>
    <w:rsid w:val="00252F61"/>
    <w:rsid w:val="00256070"/>
    <w:rsid w:val="00287BF3"/>
    <w:rsid w:val="002A1F1E"/>
    <w:rsid w:val="002B35F5"/>
    <w:rsid w:val="002B3CAB"/>
    <w:rsid w:val="002B7520"/>
    <w:rsid w:val="002C1397"/>
    <w:rsid w:val="002C23B8"/>
    <w:rsid w:val="002D43CB"/>
    <w:rsid w:val="002F4CAF"/>
    <w:rsid w:val="002F7787"/>
    <w:rsid w:val="00303F0E"/>
    <w:rsid w:val="00316A08"/>
    <w:rsid w:val="0033579E"/>
    <w:rsid w:val="00353EF0"/>
    <w:rsid w:val="00363CCC"/>
    <w:rsid w:val="00365BF2"/>
    <w:rsid w:val="00371561"/>
    <w:rsid w:val="003719B2"/>
    <w:rsid w:val="003720A8"/>
    <w:rsid w:val="00373282"/>
    <w:rsid w:val="00374D11"/>
    <w:rsid w:val="00375D26"/>
    <w:rsid w:val="003B19FF"/>
    <w:rsid w:val="003D1759"/>
    <w:rsid w:val="003D60A1"/>
    <w:rsid w:val="003F2494"/>
    <w:rsid w:val="003F5C98"/>
    <w:rsid w:val="0041698B"/>
    <w:rsid w:val="004231DA"/>
    <w:rsid w:val="00425686"/>
    <w:rsid w:val="0043670B"/>
    <w:rsid w:val="00437E35"/>
    <w:rsid w:val="00481364"/>
    <w:rsid w:val="00490E0E"/>
    <w:rsid w:val="00491420"/>
    <w:rsid w:val="00533EF2"/>
    <w:rsid w:val="00544519"/>
    <w:rsid w:val="0054493C"/>
    <w:rsid w:val="00551A3D"/>
    <w:rsid w:val="005536DB"/>
    <w:rsid w:val="00577EF4"/>
    <w:rsid w:val="0058446F"/>
    <w:rsid w:val="00591BA1"/>
    <w:rsid w:val="005A1F15"/>
    <w:rsid w:val="005D040E"/>
    <w:rsid w:val="005D2A8E"/>
    <w:rsid w:val="005E0DBE"/>
    <w:rsid w:val="005F074A"/>
    <w:rsid w:val="005F3794"/>
    <w:rsid w:val="005F731F"/>
    <w:rsid w:val="00606ADA"/>
    <w:rsid w:val="0064348C"/>
    <w:rsid w:val="00644929"/>
    <w:rsid w:val="00664906"/>
    <w:rsid w:val="00682EE1"/>
    <w:rsid w:val="006920CC"/>
    <w:rsid w:val="00697438"/>
    <w:rsid w:val="006C1C70"/>
    <w:rsid w:val="006C3A74"/>
    <w:rsid w:val="006F4FDA"/>
    <w:rsid w:val="006F572B"/>
    <w:rsid w:val="007008EA"/>
    <w:rsid w:val="007036DC"/>
    <w:rsid w:val="00710F6F"/>
    <w:rsid w:val="00713AC6"/>
    <w:rsid w:val="00745A31"/>
    <w:rsid w:val="00746546"/>
    <w:rsid w:val="00750EA0"/>
    <w:rsid w:val="007B13BA"/>
    <w:rsid w:val="007D1F1E"/>
    <w:rsid w:val="007D330C"/>
    <w:rsid w:val="007E53FA"/>
    <w:rsid w:val="00802E18"/>
    <w:rsid w:val="008037F2"/>
    <w:rsid w:val="0081056E"/>
    <w:rsid w:val="0081484A"/>
    <w:rsid w:val="008243D2"/>
    <w:rsid w:val="008502C7"/>
    <w:rsid w:val="008872A9"/>
    <w:rsid w:val="00895D90"/>
    <w:rsid w:val="00897C49"/>
    <w:rsid w:val="008B1444"/>
    <w:rsid w:val="008C1B8A"/>
    <w:rsid w:val="008C2036"/>
    <w:rsid w:val="008E2A31"/>
    <w:rsid w:val="008E44A8"/>
    <w:rsid w:val="008F35D6"/>
    <w:rsid w:val="008F7681"/>
    <w:rsid w:val="00900369"/>
    <w:rsid w:val="009013CE"/>
    <w:rsid w:val="00913CFD"/>
    <w:rsid w:val="009157AE"/>
    <w:rsid w:val="00934C68"/>
    <w:rsid w:val="00953C79"/>
    <w:rsid w:val="009836FD"/>
    <w:rsid w:val="009C010D"/>
    <w:rsid w:val="009D056E"/>
    <w:rsid w:val="009F1801"/>
    <w:rsid w:val="009F6F96"/>
    <w:rsid w:val="00A21863"/>
    <w:rsid w:val="00A2770B"/>
    <w:rsid w:val="00A432D4"/>
    <w:rsid w:val="00A44470"/>
    <w:rsid w:val="00A620DD"/>
    <w:rsid w:val="00A71562"/>
    <w:rsid w:val="00A91EE4"/>
    <w:rsid w:val="00AA2591"/>
    <w:rsid w:val="00AB6298"/>
    <w:rsid w:val="00AB74C3"/>
    <w:rsid w:val="00AC16BB"/>
    <w:rsid w:val="00AE76A9"/>
    <w:rsid w:val="00B02C90"/>
    <w:rsid w:val="00B10999"/>
    <w:rsid w:val="00B13062"/>
    <w:rsid w:val="00B1632B"/>
    <w:rsid w:val="00B34AA5"/>
    <w:rsid w:val="00B41F3C"/>
    <w:rsid w:val="00B61F51"/>
    <w:rsid w:val="00B6260E"/>
    <w:rsid w:val="00B96C41"/>
    <w:rsid w:val="00BC7A1B"/>
    <w:rsid w:val="00BF3540"/>
    <w:rsid w:val="00BF3B2A"/>
    <w:rsid w:val="00BF4899"/>
    <w:rsid w:val="00C22A1A"/>
    <w:rsid w:val="00C54C17"/>
    <w:rsid w:val="00C56F3D"/>
    <w:rsid w:val="00C944CB"/>
    <w:rsid w:val="00CA4334"/>
    <w:rsid w:val="00CB34C0"/>
    <w:rsid w:val="00CB55CE"/>
    <w:rsid w:val="00CC5813"/>
    <w:rsid w:val="00CD712B"/>
    <w:rsid w:val="00D30133"/>
    <w:rsid w:val="00D37615"/>
    <w:rsid w:val="00D52BE2"/>
    <w:rsid w:val="00D6038E"/>
    <w:rsid w:val="00D61C6F"/>
    <w:rsid w:val="00D641FA"/>
    <w:rsid w:val="00D84A3B"/>
    <w:rsid w:val="00D864CE"/>
    <w:rsid w:val="00D94F0D"/>
    <w:rsid w:val="00DA116E"/>
    <w:rsid w:val="00DD5AF0"/>
    <w:rsid w:val="00DE1356"/>
    <w:rsid w:val="00DF06F6"/>
    <w:rsid w:val="00DF5568"/>
    <w:rsid w:val="00DF7450"/>
    <w:rsid w:val="00E04A6D"/>
    <w:rsid w:val="00E11F39"/>
    <w:rsid w:val="00E3766A"/>
    <w:rsid w:val="00E45F43"/>
    <w:rsid w:val="00E472A7"/>
    <w:rsid w:val="00E74643"/>
    <w:rsid w:val="00E76DE5"/>
    <w:rsid w:val="00E7777E"/>
    <w:rsid w:val="00E81D1D"/>
    <w:rsid w:val="00E83A09"/>
    <w:rsid w:val="00EA17EF"/>
    <w:rsid w:val="00EA3E45"/>
    <w:rsid w:val="00EA6545"/>
    <w:rsid w:val="00EA6B02"/>
    <w:rsid w:val="00EB224F"/>
    <w:rsid w:val="00EC3D8C"/>
    <w:rsid w:val="00F01CFE"/>
    <w:rsid w:val="00F02F39"/>
    <w:rsid w:val="00F0557B"/>
    <w:rsid w:val="00F126B6"/>
    <w:rsid w:val="00F2337D"/>
    <w:rsid w:val="00F3261F"/>
    <w:rsid w:val="00F36929"/>
    <w:rsid w:val="00FA5D63"/>
    <w:rsid w:val="00FE30D7"/>
    <w:rsid w:val="00FE4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82450-8663-4039-B733-DACE4DF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13C7-11D5-4C83-8909-F0971812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Hadeel Alfokahaa - PT</cp:lastModifiedBy>
  <cp:revision>21</cp:revision>
  <cp:lastPrinted>2017-04-23T10:12:00Z</cp:lastPrinted>
  <dcterms:created xsi:type="dcterms:W3CDTF">2016-04-20T08:35:00Z</dcterms:created>
  <dcterms:modified xsi:type="dcterms:W3CDTF">2019-12-16T07:19:00Z</dcterms:modified>
</cp:coreProperties>
</file>